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233B" w:rsidRPr="00647DC9" w:rsidRDefault="00F72C67">
      <w:pPr>
        <w:pStyle w:val="2"/>
        <w:spacing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0" w:name="OLE_LINK1"/>
      <w:bookmarkStart w:id="1" w:name="OLE_LINK2"/>
      <w:r w:rsidRPr="00647DC9">
        <w:rPr>
          <w:rFonts w:ascii="Arial" w:hAnsi="Arial" w:cs="Arial"/>
          <w:i w:val="0"/>
          <w:sz w:val="24"/>
          <w:szCs w:val="24"/>
        </w:rPr>
        <w:t>ТЕХНИЧЕСКОЕ ЗАДАНИЕ</w:t>
      </w:r>
    </w:p>
    <w:p w:rsidR="005F2C0E" w:rsidRPr="005F2C0E" w:rsidRDefault="002B355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 xml:space="preserve">на проектирование, изготовление и поставку </w:t>
      </w:r>
      <w:r w:rsidR="005F2C0E">
        <w:rPr>
          <w:rFonts w:ascii="Arial" w:hAnsi="Arial" w:cs="Arial"/>
          <w:b w:val="0"/>
          <w:i w:val="0"/>
          <w:sz w:val="22"/>
          <w:szCs w:val="22"/>
        </w:rPr>
        <w:t>насосной станции</w:t>
      </w:r>
    </w:p>
    <w:p w:rsidR="00CC233B" w:rsidRPr="00647DC9" w:rsidRDefault="002B355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 xml:space="preserve"> для подготовки коммерческого предложения</w:t>
      </w:r>
      <w:bookmarkStart w:id="2" w:name="%D0%A2%D0%B5%D0%BA%D1%81%D1%82%D0%BE%D0%"/>
      <w:bookmarkEnd w:id="0"/>
      <w:bookmarkEnd w:id="1"/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840"/>
        <w:gridCol w:w="6070"/>
      </w:tblGrid>
      <w:tr w:rsidR="00CC233B" w:rsidRPr="008552A8">
        <w:trPr>
          <w:trHeight w:val="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Перечень основных данных</w:t>
            </w:r>
          </w:p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 требований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Исходные данные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Объем работ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1509FF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3" w:name="%D0%A4%D0%BB%D0%B0%D0%B6%D0%BE%D0%BA1"/>
            <w:r w:rsidRPr="008552A8">
              <w:rPr>
                <w:rFonts w:ascii="Arial Narrow" w:hAnsi="Arial Narrow" w:cstheme="minorHAnsi"/>
                <w:sz w:val="20"/>
                <w:szCs w:val="20"/>
              </w:rPr>
              <w:t>проектирование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bookmarkEnd w:id="3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поставка</w:t>
            </w:r>
            <w:bookmarkStart w:id="4" w:name="%D0%A4%D0%BB%D0%B0%D0%B6%D0%BE%D0%BA3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4"/>
          </w:p>
          <w:p w:rsidR="00CC233B" w:rsidRPr="008552A8" w:rsidRDefault="002B3553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монтаж</w:t>
            </w:r>
            <w:bookmarkStart w:id="5" w:name="%D0%A4%D0%BB%D0%B0%D0%B6%D0%BE%D0%BA2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пуско-наладка</w:t>
            </w:r>
            <w:bookmarkStart w:id="6" w:name="%D0%A4%D0%BB%D0%B0%D0%B6%D0%BE%D0%BA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CC233B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pacing w:val="-2"/>
                <w:sz w:val="20"/>
                <w:szCs w:val="20"/>
              </w:rPr>
              <w:t>Назначение и область применение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7" w:name="%D0%A4%D0%BB%D0%B0%D0%B6%D0%BE%D0%BA7"/>
            <w:r>
              <w:rPr>
                <w:rFonts w:ascii="Arial Narrow" w:hAnsi="Arial Narrow" w:cstheme="minorHAnsi"/>
                <w:sz w:val="20"/>
                <w:szCs w:val="20"/>
              </w:rPr>
              <w:t>водоснабжение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8" w:name="%D0%A4%D0%BB%D0%B0%D0%B6%D0%BE%D0%BA9"/>
            <w:r>
              <w:rPr>
                <w:rFonts w:ascii="Arial Narrow" w:hAnsi="Arial Narrow" w:cstheme="minorHAnsi"/>
                <w:sz w:val="20"/>
                <w:szCs w:val="20"/>
              </w:rPr>
              <w:t>водоотведение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</w:p>
          <w:p w:rsidR="00CC233B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9" w:name="%D0%A4%D0%BB%D0%B0%D0%B6%D0%BE%D0%BA8"/>
            <w:r>
              <w:rPr>
                <w:rFonts w:ascii="Arial Narrow" w:hAnsi="Arial Narrow" w:cstheme="minorHAnsi"/>
                <w:sz w:val="20"/>
                <w:szCs w:val="20"/>
              </w:rPr>
              <w:t>охлаждение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0" w:name="%D0%A4%D0%BB%D0%B0%D0%B6%D0%BE%D0%BA10"/>
            <w:r>
              <w:rPr>
                <w:rFonts w:ascii="Arial Narrow" w:hAnsi="Arial Narrow" w:cstheme="minorHAnsi"/>
                <w:sz w:val="20"/>
                <w:szCs w:val="20"/>
              </w:rPr>
              <w:t>пожаротушение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0"/>
          </w:p>
          <w:p w:rsidR="005F2C0E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углеводороды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сыпучие среды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5F2C0E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ппд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другое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>__________________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5F2C0E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Исполнение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11" w:name="%D0%A4%D0%BB%D0%B0%D0%B6%D0%BE%D0%BA11"/>
            <w:r>
              <w:rPr>
                <w:rFonts w:ascii="Arial Narrow" w:hAnsi="Arial Narrow" w:cstheme="minorHAnsi"/>
                <w:sz w:val="20"/>
                <w:szCs w:val="20"/>
              </w:rPr>
              <w:t>стационарная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1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2" w:name="%D0%A4%D0%BB%D0%B0%D0%B6%D0%BE%D0%BA12"/>
            <w:r>
              <w:rPr>
                <w:rFonts w:ascii="Arial Narrow" w:hAnsi="Arial Narrow" w:cstheme="minorHAnsi"/>
                <w:sz w:val="20"/>
                <w:szCs w:val="20"/>
              </w:rPr>
              <w:t>плавучая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2"/>
          </w:p>
          <w:p w:rsidR="00CC233B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bookmarkStart w:id="13" w:name="%D0%A4%D0%BB%D0%B0%D0%B6%D0%BE%D0%BA13"/>
            <w:r>
              <w:rPr>
                <w:rFonts w:ascii="Arial Narrow" w:hAnsi="Arial Narrow" w:cstheme="minorHAnsi"/>
                <w:sz w:val="20"/>
                <w:szCs w:val="20"/>
              </w:rPr>
              <w:t>передвижная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 Narrow" w:hAnsi="Arial Narrow" w:cstheme="minorHAnsi"/>
                <w:sz w:val="20"/>
                <w:szCs w:val="20"/>
              </w:rPr>
              <w:tab/>
              <w:t>Шасси/Сани</w:t>
            </w:r>
          </w:p>
        </w:tc>
      </w:tr>
      <w:tr w:rsidR="00E7454A" w:rsidRPr="008552A8" w:rsidTr="00E7454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54A" w:rsidRPr="008552A8" w:rsidRDefault="00E7454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Класс зоны по ПУЭ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Default="00E7454A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Взрывоопасная зона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E7454A" w:rsidRPr="008552A8" w:rsidRDefault="00E7454A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Пожароопасная зона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E7454A" w:rsidRPr="008552A8" w:rsidTr="00E7454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54A" w:rsidRPr="008552A8" w:rsidRDefault="00E7454A" w:rsidP="00E7454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ind w:right="-166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Характеристики насосной станции по №123- ФЗ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7454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233B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E7454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720E73" w:rsidRDefault="00E7454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20E73">
              <w:rPr>
                <w:rFonts w:ascii="Arial Narrow" w:hAnsi="Arial Narrow" w:cstheme="minorHAnsi"/>
                <w:b/>
                <w:sz w:val="20"/>
                <w:szCs w:val="20"/>
              </w:rPr>
              <w:t>Необходимые параметры для подбора станции: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CC233B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 xml:space="preserve">.1 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>Давление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 xml:space="preserve"> (избыточное), МПа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E7454A" w:rsidRDefault="00E7454A" w:rsidP="00E7454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14" w:name="%D0%A4%D0%BB%D0%B0%D0%B6%D0%BE%D0%BA15"/>
            <w:r>
              <w:rPr>
                <w:rFonts w:ascii="Arial Narrow" w:hAnsi="Arial Narrow" w:cstheme="minorHAnsi"/>
                <w:sz w:val="20"/>
                <w:szCs w:val="20"/>
              </w:rPr>
              <w:t>На входе</w:t>
            </w:r>
            <w:bookmarkEnd w:id="14"/>
            <w:r>
              <w:rPr>
                <w:rFonts w:ascii="Arial Narrow" w:hAnsi="Arial Narrow" w:cstheme="minorHAnsi"/>
                <w:sz w:val="20"/>
                <w:szCs w:val="20"/>
              </w:rPr>
              <w:t>___________МПа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На выходе___________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CC233B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 xml:space="preserve">.2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Производительность, м3/ч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E7454A" w:rsidRDefault="00CC233B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.3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Количество насосов, шт.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C07FB">
            <w:pPr>
              <w:tabs>
                <w:tab w:val="left" w:pos="1651"/>
                <w:tab w:val="left" w:pos="2360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основных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C07FB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резервных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E7454A" w:rsidRPr="008552A8" w:rsidRDefault="00E7454A" w:rsidP="00EC07FB">
            <w:pPr>
              <w:tabs>
                <w:tab w:val="left" w:pos="2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количество насосных групп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.4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Режим работы насосной станции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.5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Количество линий (трубопроводов)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Default="00EC07FB" w:rsidP="00E7454A">
            <w:pPr>
              <w:tabs>
                <w:tab w:val="left" w:pos="1934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н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>а входе (всасывание)</w:t>
            </w:r>
            <w:r w:rsidR="00E7454A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 1/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:rsidR="00E7454A" w:rsidRPr="008552A8" w:rsidRDefault="00E7454A" w:rsidP="00E7454A">
            <w:pPr>
              <w:tabs>
                <w:tab w:val="left" w:pos="1934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на выходе (нагнетании)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C07FB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1/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.6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Источник энергообеспечения, напряжение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A6166E" w:rsidP="003B752C">
            <w:pPr>
              <w:tabs>
                <w:tab w:val="left" w:pos="1651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380В, 50Гц</w:t>
            </w:r>
            <w:r w:rsidR="003B752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0,6кВ, 50Гц     другое___________</w:t>
            </w: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.7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Количество вводов энергообеспечения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A6166E" w:rsidP="003B752C">
            <w:pPr>
              <w:tabs>
                <w:tab w:val="left" w:pos="1651"/>
                <w:tab w:val="left" w:pos="3047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3B752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B752C">
              <w:rPr>
                <w:rFonts w:ascii="Arial Narrow" w:hAnsi="Arial Narrow" w:cs="Arial"/>
                <w:sz w:val="20"/>
                <w:szCs w:val="20"/>
              </w:rPr>
              <w:tab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другое___________</w:t>
            </w: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8E3172" w:rsidP="006C4C27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 xml:space="preserve">.8 </w:t>
            </w:r>
            <w:r w:rsidR="00AA1105" w:rsidRPr="00E7454A">
              <w:rPr>
                <w:rFonts w:ascii="Arial Narrow" w:hAnsi="Arial Narrow" w:cstheme="minorHAnsi"/>
                <w:sz w:val="20"/>
                <w:szCs w:val="20"/>
              </w:rPr>
              <w:t>Пуск насосов и регулирование производ</w:t>
            </w:r>
            <w:r w:rsidR="00AA1105" w:rsidRPr="00E7454A">
              <w:rPr>
                <w:rFonts w:ascii="Arial Narrow" w:hAnsi="Arial Narrow" w:cstheme="minorHAnsi"/>
                <w:sz w:val="20"/>
                <w:szCs w:val="20"/>
              </w:rPr>
              <w:t>и</w:t>
            </w:r>
            <w:r w:rsidR="00AA1105" w:rsidRPr="00E7454A">
              <w:rPr>
                <w:rFonts w:ascii="Arial Narrow" w:hAnsi="Arial Narrow" w:cstheme="minorHAnsi"/>
                <w:sz w:val="20"/>
                <w:szCs w:val="20"/>
              </w:rPr>
              <w:t>тельности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6166E" w:rsidP="006C4C27">
            <w:pPr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прямой</w:t>
            </w:r>
            <w:r w:rsidR="00AA110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звезда/треугольник</w:t>
            </w:r>
            <w:r w:rsidR="00AA110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плавный пуск</w:t>
            </w:r>
            <w:r w:rsidR="00AA11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частотный привод</w:t>
            </w: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6C4C27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6.9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окружающего воздуха, </w:t>
            </w:r>
            <w:r w:rsidR="00AA1105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3B752C">
            <w:pPr>
              <w:tabs>
                <w:tab w:val="left" w:pos="3068"/>
              </w:tabs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  <w:r w:rsidRPr="00AA1105">
              <w:rPr>
                <w:rFonts w:ascii="Arial Narrow" w:hAnsi="Arial Narrow" w:cstheme="minorHAnsi"/>
                <w:sz w:val="20"/>
                <w:szCs w:val="20"/>
              </w:rPr>
              <w:t xml:space="preserve">верхний предел </w:t>
            </w:r>
            <w:r w:rsidR="003B752C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3B752C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о</w:t>
            </w:r>
            <w:r w:rsidR="003B752C"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r w:rsidR="003B752C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нижний предел</w:t>
            </w:r>
            <w:r w:rsidR="003B752C">
              <w:rPr>
                <w:rFonts w:ascii="Arial Narrow" w:hAnsi="Arial Narrow" w:cstheme="minorHAnsi"/>
                <w:sz w:val="20"/>
                <w:szCs w:val="20"/>
              </w:rPr>
              <w:t>___________</w:t>
            </w:r>
            <w:r w:rsidR="003B752C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о</w:t>
            </w:r>
            <w:r w:rsidR="003B752C"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6.10 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>Район эксплуатации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6C4C27">
            <w:pPr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6.11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Сейсмичность, баллов по шкале MSK-64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6C4C27">
            <w:pPr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6.12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Степень огнестойкости блок-контейнера (СП 112.13330.2011)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6C4C27">
            <w:pPr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6.13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 xml:space="preserve">Узлы учета </w:t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Электроэнергии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AA1105" w:rsidRDefault="00AA1105" w:rsidP="00DD0588">
            <w:pPr>
              <w:tabs>
                <w:tab w:val="left" w:pos="108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не требуется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6.14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 xml:space="preserve">Узлы учета </w:t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Расхода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6.15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Система фильтрации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6.16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Номинальная тонкость фильтрации, мм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snapToGrid w:val="0"/>
              <w:rPr>
                <w:rFonts w:ascii="Arial Narrow" w:hAnsi="Arial Narrow" w:cs="Arial"/>
                <w:sz w:val="20"/>
                <w:szCs w:val="20"/>
                <w:shd w:val="clear" w:color="auto" w:fill="FF0000"/>
              </w:rPr>
            </w:pP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6.17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Наличие грузоподъемных механизмов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6.18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Наличие охранно-пожарной сигнализации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6.19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Запорная арматура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DD0588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р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>учная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AA1105"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>электроприводная</w:t>
            </w:r>
            <w:r w:rsidR="00AA1105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74468C" w:rsidRPr="008552A8" w:rsidTr="007E7B6E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720E73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</w:rPr>
            </w:pPr>
            <w:r w:rsidRPr="00720E73">
              <w:rPr>
                <w:rFonts w:ascii="Arial Narrow" w:hAnsi="Arial Narrow" w:cstheme="minorHAnsi"/>
                <w:b/>
                <w:sz w:val="20"/>
                <w:szCs w:val="20"/>
              </w:rPr>
              <w:t>Перекачиваемая среда</w:t>
            </w:r>
          </w:p>
        </w:tc>
      </w:tr>
      <w:tr w:rsidR="0074468C" w:rsidRPr="008552A8" w:rsidTr="008417D2">
        <w:trPr>
          <w:trHeight w:val="44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7.1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Перекачиваемая жидкость, состав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4468C" w:rsidRPr="003C4877" w:rsidTr="00FE010F">
        <w:trPr>
          <w:trHeight w:val="29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7.2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Температура рабочей среды, ºC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74468C" w:rsidRDefault="0074468C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min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_______</w:t>
            </w:r>
            <w:r w:rsidRPr="0074468C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norm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>___________</w:t>
            </w:r>
            <w:r w:rsidRPr="0074468C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max 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>___________</w:t>
            </w:r>
            <w:r w:rsidRPr="0074468C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74468C" w:rsidRPr="008552A8" w:rsidTr="0084456B">
        <w:trPr>
          <w:trHeight w:val="26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74468C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7.3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pH для водных растворов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4468C" w:rsidRPr="008552A8" w:rsidTr="00FF66E8">
        <w:trPr>
          <w:trHeight w:val="25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7.4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 xml:space="preserve">Содержание механических примесей,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lastRenderedPageBreak/>
              <w:t>мг/дм3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4468C" w:rsidRPr="008552A8" w:rsidTr="00D70012">
        <w:trPr>
          <w:trHeight w:val="44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68C" w:rsidRP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7.5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Максимальный размер механических пр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и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месей, мм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20E73" w:rsidRPr="008552A8" w:rsidTr="00241674">
        <w:trPr>
          <w:trHeight w:val="3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E73" w:rsidRPr="008552A8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E73" w:rsidRPr="0074468C" w:rsidRDefault="00720E73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720E73">
              <w:rPr>
                <w:rFonts w:ascii="Arial Narrow" w:hAnsi="Arial Narrow" w:cstheme="minorHAnsi"/>
                <w:b/>
                <w:sz w:val="20"/>
                <w:szCs w:val="20"/>
              </w:rPr>
              <w:t>Требования к автоматизации</w:t>
            </w:r>
          </w:p>
        </w:tc>
      </w:tr>
      <w:tr w:rsidR="00451F6A" w:rsidRPr="008552A8" w:rsidTr="007356B0">
        <w:trPr>
          <w:trHeight w:val="33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F6A" w:rsidRPr="0074468C" w:rsidRDefault="00451F6A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8.1 </w:t>
            </w:r>
            <w:r w:rsidRPr="0074468C">
              <w:rPr>
                <w:rFonts w:ascii="Arial Narrow" w:hAnsi="Arial Narrow" w:cs="Arial"/>
                <w:sz w:val="20"/>
                <w:szCs w:val="20"/>
              </w:rPr>
              <w:t>Участие оператора в управлении станцией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F6A" w:rsidRDefault="00451F6A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Без участия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15" w:name="%D0%A4%D0%BB%D0%B0%D0%B6%D0%BE%D0%BA25"/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5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полное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16" w:name="%D0%A4%D0%BB%D0%B0%D0%B6%D0%BE%D0%BA26"/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другое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17" w:name="%D0%A4%D0%BB%D0%B0%D0%B6%D0%BE%D0%BA27"/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7"/>
            <w:r w:rsidRPr="0074468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451F6A" w:rsidRDefault="00451F6A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</w:pPr>
            <w:r w:rsidRPr="0074468C">
              <w:rPr>
                <w:rFonts w:ascii="Arial Narrow" w:hAnsi="Arial Narrow" w:cstheme="minorHAnsi"/>
                <w:sz w:val="20"/>
                <w:szCs w:val="20"/>
              </w:rPr>
              <w:t>Заполнить алгоритм работы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451F6A" w:rsidRPr="008552A8" w:rsidTr="00692AF2">
        <w:trPr>
          <w:trHeight w:val="12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F6A" w:rsidRPr="0074468C" w:rsidRDefault="00451F6A" w:rsidP="00451F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8.2 </w:t>
            </w:r>
            <w:r w:rsidRPr="00451F6A">
              <w:rPr>
                <w:rFonts w:ascii="Arial Narrow" w:hAnsi="Arial Narrow"/>
                <w:sz w:val="20"/>
                <w:szCs w:val="20"/>
              </w:rPr>
              <w:t>Дополнительные требования и алгоритмы работы: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F6A" w:rsidRDefault="00451F6A" w:rsidP="007446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51F6A" w:rsidRPr="008552A8" w:rsidTr="00451F6A">
        <w:trPr>
          <w:trHeight w:val="391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F6A" w:rsidRPr="00451F6A" w:rsidRDefault="00451F6A" w:rsidP="00451F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8.3 </w:t>
            </w:r>
            <w:r w:rsidRPr="00451F6A">
              <w:rPr>
                <w:rFonts w:ascii="Arial Narrow" w:hAnsi="Arial Narrow"/>
                <w:sz w:val="20"/>
                <w:szCs w:val="20"/>
              </w:rPr>
              <w:t>Исполнение КИПиА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F6A" w:rsidRDefault="00451F6A" w:rsidP="00451F6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общепромышленное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>взрывозащищенное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451F6A" w:rsidRPr="008552A8" w:rsidTr="00451F6A">
        <w:trPr>
          <w:trHeight w:val="41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Default="00451F6A" w:rsidP="00451F6A">
            <w:r>
              <w:rPr>
                <w:rFonts w:ascii="Arial Narrow" w:hAnsi="Arial Narrow"/>
                <w:sz w:val="20"/>
                <w:szCs w:val="20"/>
              </w:rPr>
              <w:t xml:space="preserve">8.4 </w:t>
            </w:r>
            <w:r w:rsidRPr="00451F6A">
              <w:rPr>
                <w:rFonts w:ascii="Arial Narrow" w:hAnsi="Arial Narrow"/>
                <w:sz w:val="20"/>
                <w:szCs w:val="20"/>
              </w:rPr>
              <w:t>Дополнительные требования к КИПиА: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6A" w:rsidRPr="0074468C" w:rsidRDefault="00451F6A" w:rsidP="007446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20E73" w:rsidRPr="008552A8" w:rsidTr="00521A6F">
        <w:trPr>
          <w:trHeight w:val="49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E73" w:rsidRPr="008552A8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E73" w:rsidRDefault="00720E73" w:rsidP="005C2F58">
            <w:r w:rsidRPr="00720E73">
              <w:rPr>
                <w:rFonts w:ascii="Arial Narrow" w:hAnsi="Arial Narrow" w:cs="Arial"/>
                <w:b/>
                <w:sz w:val="20"/>
                <w:szCs w:val="20"/>
              </w:rPr>
              <w:t>Требования по диспетчеризации насосной станции</w:t>
            </w:r>
          </w:p>
        </w:tc>
      </w:tr>
      <w:tr w:rsidR="00720E73" w:rsidRPr="008552A8" w:rsidTr="00720E73">
        <w:trPr>
          <w:trHeight w:val="77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E73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0E73" w:rsidRPr="002716A2" w:rsidRDefault="00720E73" w:rsidP="00E86D68">
            <w:pPr>
              <w:spacing w:line="2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9.1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Вывод информации о работе насосов на персональный компьютер в удаленном пункте (ПУ)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E73" w:rsidRDefault="00720E73" w:rsidP="005C2F58"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требуется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720E73" w:rsidRPr="008552A8" w:rsidTr="003103D3">
        <w:trPr>
          <w:trHeight w:val="49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0E73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0E73" w:rsidRPr="002716A2" w:rsidRDefault="00720E73" w:rsidP="00E86D68">
            <w:pPr>
              <w:spacing w:line="2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9.2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Расстояние до диспетчерской, м: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E73" w:rsidRDefault="00720E73" w:rsidP="005C2F58"/>
        </w:tc>
      </w:tr>
      <w:tr w:rsidR="00720E73" w:rsidRPr="008552A8" w:rsidTr="00720E73">
        <w:trPr>
          <w:trHeight w:val="514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0E73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0E73" w:rsidRPr="00E86D68" w:rsidRDefault="00720E73" w:rsidP="00E86D68">
            <w:pPr>
              <w:spacing w:line="2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9.3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Дистанционное управление по каналу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E73" w:rsidRPr="00720E73" w:rsidRDefault="00720E73" w:rsidP="00720E73">
            <w:pPr>
              <w:spacing w:line="200" w:lineRule="atLeas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>«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сухой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контакт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»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Ethernet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ModBus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RS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485 </w:t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ProfiBus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720E73" w:rsidRDefault="00720E73" w:rsidP="00720E73">
            <w:pPr>
              <w:spacing w:line="200" w:lineRule="atLeast"/>
            </w:pPr>
            <w:r w:rsidRPr="00E86D68">
              <w:rPr>
                <w:rFonts w:ascii="Arial Narrow" w:hAnsi="Arial Narrow" w:cs="Arial"/>
                <w:sz w:val="20"/>
                <w:szCs w:val="20"/>
              </w:rPr>
              <w:t>Другое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___________</w:t>
            </w:r>
          </w:p>
        </w:tc>
      </w:tr>
      <w:tr w:rsidR="00451F6A" w:rsidRPr="008552A8" w:rsidTr="006103A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Pr="008552A8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Pr="008552A8" w:rsidRDefault="00720E7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Дополнительные работы и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6A" w:rsidRDefault="00451F6A" w:rsidP="00451F6A"/>
        </w:tc>
      </w:tr>
    </w:tbl>
    <w:p w:rsidR="00CC233B" w:rsidRDefault="00E4711F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заказчика</w:t>
      </w:r>
    </w:p>
    <w:tbl>
      <w:tblPr>
        <w:tblW w:w="0" w:type="auto"/>
        <w:tblInd w:w="-5" w:type="dxa"/>
        <w:tblLayout w:type="fixed"/>
        <w:tblLook w:val="0000"/>
      </w:tblPr>
      <w:tblGrid>
        <w:gridCol w:w="4308"/>
        <w:gridCol w:w="6010"/>
      </w:tblGrid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Руководитель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Ответственное лицо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Контактный телефон, 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4711F">
              <w:rPr>
                <w:rFonts w:ascii="Arial Narrow" w:hAnsi="Arial Narrow"/>
                <w:sz w:val="20"/>
                <w:szCs w:val="20"/>
              </w:rPr>
              <w:t>-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Срок поставки котельной (месяцев)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Место поставки котельной (станция ж/д) 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</w:rPr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509FF" w:rsidRDefault="001509FF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CC233B" w:rsidRDefault="00CC233B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CC233B" w:rsidRDefault="002B3553">
      <w:pPr>
        <w:spacing w:after="120"/>
        <w:ind w:left="360"/>
        <w:rPr>
          <w:b/>
          <w:bCs/>
        </w:rPr>
      </w:pPr>
      <w:r>
        <w:rPr>
          <w:rFonts w:ascii="Arial" w:hAnsi="Arial" w:cs="Arial"/>
          <w:sz w:val="20"/>
          <w:szCs w:val="20"/>
        </w:rPr>
        <w:t>Дата:</w:t>
      </w:r>
      <w:r w:rsidR="00A6166E">
        <w:rPr>
          <w:rFonts w:cs="Arial"/>
          <w:sz w:val="20"/>
          <w:szCs w:val="20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>
        <w:instrText xml:space="preserve"> FORMTEXT </w:instrText>
      </w:r>
      <w:r w:rsidR="00A6166E">
        <w:rPr>
          <w:rFonts w:cs="Arial"/>
          <w:sz w:val="20"/>
          <w:szCs w:val="20"/>
          <w:u w:val="single"/>
        </w:rPr>
      </w:r>
      <w:r w:rsidR="00A6166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     </w:t>
      </w:r>
      <w:r w:rsidR="00A6166E">
        <w:rPr>
          <w:rFonts w:cs="Arial"/>
          <w:sz w:val="20"/>
          <w:szCs w:val="20"/>
          <w:u w:val="single"/>
        </w:rPr>
        <w:fldChar w:fldCharType="end"/>
      </w:r>
      <w:bookmarkEnd w:id="2"/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Подпись: _____________________</w:t>
      </w:r>
    </w:p>
    <w:p w:rsidR="00CC233B" w:rsidRDefault="00CC233B">
      <w:pPr>
        <w:pStyle w:val="af"/>
        <w:spacing w:line="192" w:lineRule="auto"/>
        <w:ind w:firstLine="540"/>
        <w:jc w:val="center"/>
      </w:pPr>
    </w:p>
    <w:sectPr w:rsidR="00CC233B" w:rsidSect="00623035">
      <w:headerReference w:type="first" r:id="rId7"/>
      <w:pgSz w:w="11906" w:h="16838"/>
      <w:pgMar w:top="623" w:right="567" w:bottom="623" w:left="1021" w:header="426" w:footer="686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21" w:rsidRDefault="00994A21">
      <w:r>
        <w:separator/>
      </w:r>
    </w:p>
  </w:endnote>
  <w:endnote w:type="continuationSeparator" w:id="0">
    <w:p w:rsidR="00994A21" w:rsidRDefault="00994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21" w:rsidRDefault="00994A21">
      <w:r>
        <w:separator/>
      </w:r>
    </w:p>
  </w:footnote>
  <w:footnote w:type="continuationSeparator" w:id="0">
    <w:p w:rsidR="00994A21" w:rsidRDefault="00994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35" w:rsidRPr="007D2418" w:rsidRDefault="00623035" w:rsidP="00623035">
    <w:pPr>
      <w:pStyle w:val="af4"/>
      <w:ind w:left="2268"/>
      <w:rPr>
        <w:rFonts w:ascii="Century Gothic" w:hAnsi="Century Gothic" w:cs="Arial"/>
        <w:b/>
        <w:i/>
        <w:color w:val="800000"/>
        <w:sz w:val="16"/>
        <w:szCs w:val="1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1265555" cy="814705"/>
          <wp:effectExtent l="19050" t="0" r="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D2418">
      <w:rPr>
        <w:rFonts w:ascii="Century Gothic" w:hAnsi="Century Gothic" w:cs="Arial"/>
        <w:b/>
        <w:i/>
        <w:color w:val="800000"/>
        <w:sz w:val="16"/>
        <w:szCs w:val="14"/>
      </w:rPr>
      <w:t>ООО «ДЕКАТЕРМ»</w:t>
    </w:r>
  </w:p>
  <w:p w:rsidR="00623035" w:rsidRPr="007D2418" w:rsidRDefault="00623035" w:rsidP="00623035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ИНН 6453157201  КПП 645301001  ОГРН 1186451019040</w:t>
    </w:r>
  </w:p>
  <w:p w:rsidR="00623035" w:rsidRPr="007D2418" w:rsidRDefault="00623035" w:rsidP="00623035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Р/с 40702810114500009412 в Филиал Точка ПАО Банка «ФК Открытие» г. Москва</w:t>
    </w:r>
  </w:p>
  <w:p w:rsidR="00623035" w:rsidRPr="007D2418" w:rsidRDefault="00623035" w:rsidP="00623035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К/с 30101810845250000999 БИК 044525999</w:t>
    </w:r>
  </w:p>
  <w:p w:rsidR="00623035" w:rsidRPr="007D2418" w:rsidRDefault="00623035" w:rsidP="00623035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b/>
        <w:i/>
        <w:color w:val="800000"/>
        <w:sz w:val="16"/>
        <w:szCs w:val="14"/>
      </w:rPr>
      <w:t>Почтовый адрес: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 410086, Саратовская обл., г. Саратов, ул. Песчано-уметская, д. 43</w:t>
    </w:r>
  </w:p>
  <w:p w:rsidR="00623035" w:rsidRPr="003C4877" w:rsidRDefault="00623035" w:rsidP="00623035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  <w:lang w:val="en-US"/>
      </w:rPr>
    </w:pP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Http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>://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www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 xml:space="preserve">   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E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>-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mail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 xml:space="preserve">: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info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>@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dekaterm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>.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ru</w:t>
    </w:r>
    <w:r w:rsidRPr="003C4877">
      <w:rPr>
        <w:rFonts w:ascii="Century Gothic" w:hAnsi="Century Gothic" w:cs="Arial"/>
        <w:i/>
        <w:color w:val="800000"/>
        <w:sz w:val="16"/>
        <w:szCs w:val="14"/>
        <w:lang w:val="en-US"/>
      </w:rPr>
      <w:t xml:space="preserve"> </w:t>
    </w:r>
  </w:p>
  <w:p w:rsidR="00623035" w:rsidRPr="007D2418" w:rsidRDefault="00623035" w:rsidP="00623035">
    <w:pPr>
      <w:pStyle w:val="af4"/>
      <w:ind w:left="2268"/>
      <w:rPr>
        <w:rFonts w:ascii="Century Gothic" w:hAnsi="Century Gothic" w:cs="Arial"/>
        <w:i/>
        <w:color w:val="800000"/>
        <w:sz w:val="16"/>
        <w:szCs w:val="14"/>
      </w:rPr>
    </w:pPr>
    <w:r w:rsidRPr="007D2418">
      <w:rPr>
        <w:rFonts w:ascii="Century Gothic" w:hAnsi="Century Gothic" w:cs="Arial"/>
        <w:i/>
        <w:color w:val="800000"/>
        <w:sz w:val="16"/>
        <w:szCs w:val="14"/>
      </w:rPr>
      <w:t>Тел.: +7 (8452) 25-82-83, 25-81-41</w:t>
    </w:r>
    <w:r>
      <w:rPr>
        <w:rFonts w:ascii="Century Gothic" w:hAnsi="Century Gothic" w:cs="Arial"/>
        <w:i/>
        <w:color w:val="800000"/>
        <w:sz w:val="16"/>
        <w:szCs w:val="14"/>
      </w:rPr>
      <w:t xml:space="preserve">, </w:t>
    </w:r>
    <w:r w:rsidRPr="007D2418">
      <w:rPr>
        <w:rFonts w:ascii="Century Gothic" w:hAnsi="Century Gothic" w:cs="Arial"/>
        <w:i/>
        <w:color w:val="800000"/>
        <w:sz w:val="16"/>
        <w:szCs w:val="14"/>
        <w:lang w:val="en-US"/>
      </w:rPr>
      <w:t>52-99-11</w:t>
    </w:r>
    <w:r w:rsidRPr="007D2418">
      <w:rPr>
        <w:rFonts w:ascii="Century Gothic" w:hAnsi="Century Gothic" w:cs="Arial"/>
        <w:i/>
        <w:color w:val="800000"/>
        <w:sz w:val="16"/>
        <w:szCs w:val="14"/>
      </w:rPr>
      <w:t xml:space="preserve">. </w:t>
    </w:r>
  </w:p>
  <w:p w:rsidR="00623035" w:rsidRPr="00AB76AC" w:rsidRDefault="00A6166E" w:rsidP="00623035">
    <w:pPr>
      <w:pStyle w:val="af4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w:pict>
        <v:group id="_x0000_s1033" style="position:absolute;margin-left:.3pt;margin-top:1.35pt;width:505.8pt;height:2.3pt;z-index:251661312" coordorigin="1140,2810" coordsize="10116,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1140;top:2810;width:10116;height:0" o:connectortype="straight" strokecolor="maroon"/>
          <v:shape id="_x0000_s1035" type="#_x0000_t32" style="position:absolute;left:1140;top:2856;width:10116;height:0" o:connectortype="straight" strokecolor="maroon" strokeweight="1.5pt"/>
        </v:group>
      </w:pict>
    </w:r>
  </w:p>
  <w:p w:rsidR="00623035" w:rsidRDefault="006230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#c00000" strokecolor="none" shadowcolor="none [2]"/>
    </o:shapedefaults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5F75"/>
    <w:rsid w:val="001509FF"/>
    <w:rsid w:val="001B70FD"/>
    <w:rsid w:val="002512EA"/>
    <w:rsid w:val="002716A2"/>
    <w:rsid w:val="002B3553"/>
    <w:rsid w:val="002F3C07"/>
    <w:rsid w:val="003B026A"/>
    <w:rsid w:val="003B752C"/>
    <w:rsid w:val="003C4877"/>
    <w:rsid w:val="00405F75"/>
    <w:rsid w:val="00451F6A"/>
    <w:rsid w:val="00574886"/>
    <w:rsid w:val="005B4403"/>
    <w:rsid w:val="005F2C0E"/>
    <w:rsid w:val="00603F08"/>
    <w:rsid w:val="00623035"/>
    <w:rsid w:val="00627F32"/>
    <w:rsid w:val="00647DC9"/>
    <w:rsid w:val="00720E73"/>
    <w:rsid w:val="0074468C"/>
    <w:rsid w:val="007452A3"/>
    <w:rsid w:val="008552A8"/>
    <w:rsid w:val="008E3172"/>
    <w:rsid w:val="00994A21"/>
    <w:rsid w:val="00A6166E"/>
    <w:rsid w:val="00AA1105"/>
    <w:rsid w:val="00B16F21"/>
    <w:rsid w:val="00B74CEC"/>
    <w:rsid w:val="00CC233B"/>
    <w:rsid w:val="00DD0588"/>
    <w:rsid w:val="00E4711F"/>
    <w:rsid w:val="00E61FA3"/>
    <w:rsid w:val="00E7454A"/>
    <w:rsid w:val="00E86D68"/>
    <w:rsid w:val="00EC07FB"/>
    <w:rsid w:val="00F7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 strokecolor="none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3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33B"/>
    <w:pPr>
      <w:keepNext/>
      <w:tabs>
        <w:tab w:val="num" w:pos="432"/>
        <w:tab w:val="left" w:pos="3780"/>
      </w:tabs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C233B"/>
    <w:pPr>
      <w:keepNext/>
      <w:tabs>
        <w:tab w:val="num" w:pos="576"/>
      </w:tabs>
      <w:spacing w:line="264" w:lineRule="auto"/>
      <w:ind w:left="3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233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C233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C233B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33B"/>
    <w:rPr>
      <w:rFonts w:ascii="Symbol" w:hAnsi="Symbol" w:cs="Symbol" w:hint="default"/>
    </w:rPr>
  </w:style>
  <w:style w:type="character" w:customStyle="1" w:styleId="WW8Num1z1">
    <w:name w:val="WW8Num1z1"/>
    <w:rsid w:val="00CC233B"/>
    <w:rPr>
      <w:rFonts w:ascii="Courier New" w:hAnsi="Courier New" w:cs="Courier New" w:hint="default"/>
    </w:rPr>
  </w:style>
  <w:style w:type="character" w:customStyle="1" w:styleId="WW8Num1z2">
    <w:name w:val="WW8Num1z2"/>
    <w:rsid w:val="00CC233B"/>
    <w:rPr>
      <w:rFonts w:ascii="Wingdings" w:hAnsi="Wingdings" w:cs="Wingdings" w:hint="default"/>
    </w:rPr>
  </w:style>
  <w:style w:type="character" w:customStyle="1" w:styleId="WW8Num2z0">
    <w:name w:val="WW8Num2z0"/>
    <w:rsid w:val="00CC233B"/>
    <w:rPr>
      <w:rFonts w:cs="Times New Roman" w:hint="default"/>
    </w:rPr>
  </w:style>
  <w:style w:type="character" w:customStyle="1" w:styleId="WW8Num2z1">
    <w:name w:val="WW8Num2z1"/>
    <w:rsid w:val="00CC233B"/>
    <w:rPr>
      <w:rFonts w:cs="Times New Roman"/>
    </w:rPr>
  </w:style>
  <w:style w:type="character" w:customStyle="1" w:styleId="WW8Num3z0">
    <w:name w:val="WW8Num3z0"/>
    <w:rsid w:val="00CC233B"/>
    <w:rPr>
      <w:rFonts w:ascii="Symbol" w:hAnsi="Symbol" w:cs="Symbol" w:hint="default"/>
    </w:rPr>
  </w:style>
  <w:style w:type="character" w:customStyle="1" w:styleId="WW8Num3z1">
    <w:name w:val="WW8Num3z1"/>
    <w:rsid w:val="00CC233B"/>
    <w:rPr>
      <w:rFonts w:ascii="Courier New" w:hAnsi="Courier New" w:cs="Courier New" w:hint="default"/>
    </w:rPr>
  </w:style>
  <w:style w:type="character" w:customStyle="1" w:styleId="WW8Num3z2">
    <w:name w:val="WW8Num3z2"/>
    <w:rsid w:val="00CC233B"/>
    <w:rPr>
      <w:rFonts w:ascii="Wingdings" w:hAnsi="Wingdings" w:cs="Wingdings" w:hint="default"/>
    </w:rPr>
  </w:style>
  <w:style w:type="character" w:customStyle="1" w:styleId="WW8Num4z0">
    <w:name w:val="WW8Num4z0"/>
    <w:rsid w:val="00CC233B"/>
    <w:rPr>
      <w:rFonts w:hint="default"/>
      <w:sz w:val="16"/>
    </w:rPr>
  </w:style>
  <w:style w:type="character" w:customStyle="1" w:styleId="WW8Num4z1">
    <w:name w:val="WW8Num4z1"/>
    <w:rsid w:val="00CC233B"/>
    <w:rPr>
      <w:rFonts w:ascii="Courier New" w:hAnsi="Courier New" w:cs="Courier New" w:hint="default"/>
    </w:rPr>
  </w:style>
  <w:style w:type="character" w:customStyle="1" w:styleId="WW8Num4z2">
    <w:name w:val="WW8Num4z2"/>
    <w:rsid w:val="00CC233B"/>
    <w:rPr>
      <w:rFonts w:ascii="Wingdings" w:hAnsi="Wingdings" w:cs="Wingdings" w:hint="default"/>
    </w:rPr>
  </w:style>
  <w:style w:type="character" w:customStyle="1" w:styleId="WW8Num4z3">
    <w:name w:val="WW8Num4z3"/>
    <w:rsid w:val="00CC233B"/>
    <w:rPr>
      <w:rFonts w:ascii="Symbol" w:hAnsi="Symbol" w:cs="Symbol" w:hint="default"/>
    </w:rPr>
  </w:style>
  <w:style w:type="character" w:customStyle="1" w:styleId="WW8Num5z0">
    <w:name w:val="WW8Num5z0"/>
    <w:rsid w:val="00CC233B"/>
    <w:rPr>
      <w:rFonts w:hint="default"/>
    </w:rPr>
  </w:style>
  <w:style w:type="character" w:customStyle="1" w:styleId="WW8Num5z1">
    <w:name w:val="WW8Num5z1"/>
    <w:rsid w:val="00CC233B"/>
    <w:rPr>
      <w:rFonts w:ascii="Courier New" w:hAnsi="Courier New" w:cs="Courier New" w:hint="default"/>
    </w:rPr>
  </w:style>
  <w:style w:type="character" w:customStyle="1" w:styleId="WW8Num5z2">
    <w:name w:val="WW8Num5z2"/>
    <w:rsid w:val="00CC233B"/>
    <w:rPr>
      <w:rFonts w:ascii="Wingdings" w:hAnsi="Wingdings" w:cs="Wingdings" w:hint="default"/>
    </w:rPr>
  </w:style>
  <w:style w:type="character" w:customStyle="1" w:styleId="WW8Num5z3">
    <w:name w:val="WW8Num5z3"/>
    <w:rsid w:val="00CC233B"/>
    <w:rPr>
      <w:rFonts w:ascii="Symbol" w:hAnsi="Symbol" w:cs="Symbol" w:hint="default"/>
    </w:rPr>
  </w:style>
  <w:style w:type="character" w:customStyle="1" w:styleId="WW8Num6z0">
    <w:name w:val="WW8Num6z0"/>
    <w:rsid w:val="00CC233B"/>
    <w:rPr>
      <w:rFonts w:cs="Times New Roman" w:hint="default"/>
    </w:rPr>
  </w:style>
  <w:style w:type="character" w:customStyle="1" w:styleId="WW8Num6z1">
    <w:name w:val="WW8Num6z1"/>
    <w:rsid w:val="00CC233B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CC233B"/>
    <w:rPr>
      <w:rFonts w:cs="Times New Roman"/>
    </w:rPr>
  </w:style>
  <w:style w:type="character" w:customStyle="1" w:styleId="WW8Num7z0">
    <w:name w:val="WW8Num7z0"/>
    <w:rsid w:val="00CC233B"/>
    <w:rPr>
      <w:rFonts w:ascii="Symbol" w:hAnsi="Symbol" w:cs="Symbol" w:hint="default"/>
    </w:rPr>
  </w:style>
  <w:style w:type="character" w:customStyle="1" w:styleId="WW8Num7z1">
    <w:name w:val="WW8Num7z1"/>
    <w:rsid w:val="00CC233B"/>
    <w:rPr>
      <w:rFonts w:ascii="Courier New" w:hAnsi="Courier New" w:cs="Courier New" w:hint="default"/>
    </w:rPr>
  </w:style>
  <w:style w:type="character" w:customStyle="1" w:styleId="WW8Num7z2">
    <w:name w:val="WW8Num7z2"/>
    <w:rsid w:val="00CC233B"/>
    <w:rPr>
      <w:rFonts w:ascii="Wingdings" w:hAnsi="Wingdings" w:cs="Wingdings" w:hint="default"/>
    </w:rPr>
  </w:style>
  <w:style w:type="character" w:customStyle="1" w:styleId="WW8Num8z0">
    <w:name w:val="WW8Num8z0"/>
    <w:rsid w:val="00CC233B"/>
    <w:rPr>
      <w:rFonts w:ascii="Symbol" w:hAnsi="Symbol" w:cs="Symbol" w:hint="default"/>
    </w:rPr>
  </w:style>
  <w:style w:type="character" w:customStyle="1" w:styleId="WW8Num8z1">
    <w:name w:val="WW8Num8z1"/>
    <w:rsid w:val="00CC233B"/>
    <w:rPr>
      <w:rFonts w:ascii="Courier New" w:hAnsi="Courier New" w:cs="Courier New" w:hint="default"/>
    </w:rPr>
  </w:style>
  <w:style w:type="character" w:customStyle="1" w:styleId="WW8Num8z2">
    <w:name w:val="WW8Num8z2"/>
    <w:rsid w:val="00CC233B"/>
    <w:rPr>
      <w:rFonts w:ascii="Wingdings" w:hAnsi="Wingdings" w:cs="Wingdings" w:hint="default"/>
    </w:rPr>
  </w:style>
  <w:style w:type="character" w:customStyle="1" w:styleId="WW8Num9z0">
    <w:name w:val="WW8Num9z0"/>
    <w:rsid w:val="00CC233B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CC233B"/>
    <w:rPr>
      <w:rFonts w:ascii="Courier New" w:hAnsi="Courier New" w:cs="Courier New" w:hint="default"/>
    </w:rPr>
  </w:style>
  <w:style w:type="character" w:customStyle="1" w:styleId="WW8Num9z2">
    <w:name w:val="WW8Num9z2"/>
    <w:rsid w:val="00CC233B"/>
    <w:rPr>
      <w:rFonts w:ascii="Wingdings" w:hAnsi="Wingdings" w:cs="Wingdings" w:hint="default"/>
    </w:rPr>
  </w:style>
  <w:style w:type="character" w:customStyle="1" w:styleId="WW8Num9z3">
    <w:name w:val="WW8Num9z3"/>
    <w:rsid w:val="00CC233B"/>
    <w:rPr>
      <w:rFonts w:ascii="Symbol" w:hAnsi="Symbol" w:cs="Symbol" w:hint="default"/>
    </w:rPr>
  </w:style>
  <w:style w:type="character" w:customStyle="1" w:styleId="WW8Num10z0">
    <w:name w:val="WW8Num10z0"/>
    <w:rsid w:val="00CC233B"/>
    <w:rPr>
      <w:rFonts w:cs="Times New Roman"/>
    </w:rPr>
  </w:style>
  <w:style w:type="character" w:customStyle="1" w:styleId="WW8Num11z0">
    <w:name w:val="WW8Num11z0"/>
    <w:rsid w:val="00CC233B"/>
    <w:rPr>
      <w:rFonts w:cs="Times New Roman"/>
    </w:rPr>
  </w:style>
  <w:style w:type="character" w:customStyle="1" w:styleId="WW8Num12z0">
    <w:name w:val="WW8Num12z0"/>
    <w:rsid w:val="00CC233B"/>
    <w:rPr>
      <w:rFonts w:ascii="Symbol" w:hAnsi="Symbol" w:cs="Symbol" w:hint="default"/>
      <w:sz w:val="16"/>
    </w:rPr>
  </w:style>
  <w:style w:type="character" w:customStyle="1" w:styleId="WW8Num12z1">
    <w:name w:val="WW8Num12z1"/>
    <w:rsid w:val="00CC233B"/>
    <w:rPr>
      <w:rFonts w:ascii="Courier New" w:hAnsi="Courier New" w:cs="Courier New" w:hint="default"/>
    </w:rPr>
  </w:style>
  <w:style w:type="character" w:customStyle="1" w:styleId="WW8Num12z2">
    <w:name w:val="WW8Num12z2"/>
    <w:rsid w:val="00CC233B"/>
    <w:rPr>
      <w:rFonts w:ascii="Wingdings" w:hAnsi="Wingdings" w:cs="Wingdings" w:hint="default"/>
    </w:rPr>
  </w:style>
  <w:style w:type="character" w:customStyle="1" w:styleId="WW8Num12z3">
    <w:name w:val="WW8Num12z3"/>
    <w:rsid w:val="00CC233B"/>
    <w:rPr>
      <w:rFonts w:ascii="Symbol" w:hAnsi="Symbol" w:cs="Symbol" w:hint="default"/>
    </w:rPr>
  </w:style>
  <w:style w:type="character" w:customStyle="1" w:styleId="WW8Num13z0">
    <w:name w:val="WW8Num13z0"/>
    <w:rsid w:val="00CC233B"/>
    <w:rPr>
      <w:rFonts w:cs="Times New Roman"/>
    </w:rPr>
  </w:style>
  <w:style w:type="character" w:customStyle="1" w:styleId="WW8Num14z0">
    <w:name w:val="WW8Num14z0"/>
    <w:rsid w:val="00CC233B"/>
    <w:rPr>
      <w:rFonts w:ascii="Symbol" w:hAnsi="Symbol" w:cs="Symbol" w:hint="default"/>
    </w:rPr>
  </w:style>
  <w:style w:type="character" w:customStyle="1" w:styleId="WW8Num14z1">
    <w:name w:val="WW8Num14z1"/>
    <w:rsid w:val="00CC233B"/>
    <w:rPr>
      <w:rFonts w:ascii="Courier New" w:hAnsi="Courier New" w:cs="Courier New" w:hint="default"/>
    </w:rPr>
  </w:style>
  <w:style w:type="character" w:customStyle="1" w:styleId="WW8Num14z2">
    <w:name w:val="WW8Num14z2"/>
    <w:rsid w:val="00CC233B"/>
    <w:rPr>
      <w:rFonts w:ascii="Wingdings" w:hAnsi="Wingdings" w:cs="Wingdings" w:hint="default"/>
    </w:rPr>
  </w:style>
  <w:style w:type="character" w:customStyle="1" w:styleId="WW8Num15z0">
    <w:name w:val="WW8Num15z0"/>
    <w:rsid w:val="00CC233B"/>
    <w:rPr>
      <w:rFonts w:ascii="Symbol" w:hAnsi="Symbol" w:cs="Symbol" w:hint="default"/>
    </w:rPr>
  </w:style>
  <w:style w:type="character" w:customStyle="1" w:styleId="WW8Num15z1">
    <w:name w:val="WW8Num15z1"/>
    <w:rsid w:val="00CC233B"/>
    <w:rPr>
      <w:rFonts w:ascii="Courier New" w:hAnsi="Courier New" w:cs="Courier New" w:hint="default"/>
    </w:rPr>
  </w:style>
  <w:style w:type="character" w:customStyle="1" w:styleId="WW8Num15z2">
    <w:name w:val="WW8Num15z2"/>
    <w:rsid w:val="00CC233B"/>
    <w:rPr>
      <w:rFonts w:ascii="Wingdings" w:hAnsi="Wingdings" w:cs="Wingdings" w:hint="default"/>
    </w:rPr>
  </w:style>
  <w:style w:type="character" w:customStyle="1" w:styleId="WW8Num16z0">
    <w:name w:val="WW8Num16z0"/>
    <w:rsid w:val="00CC233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CC233B"/>
    <w:rPr>
      <w:rFonts w:ascii="Courier New" w:hAnsi="Courier New" w:cs="Courier New" w:hint="default"/>
    </w:rPr>
  </w:style>
  <w:style w:type="character" w:customStyle="1" w:styleId="WW8Num16z2">
    <w:name w:val="WW8Num16z2"/>
    <w:rsid w:val="00CC233B"/>
    <w:rPr>
      <w:rFonts w:ascii="Wingdings" w:hAnsi="Wingdings" w:cs="Wingdings" w:hint="default"/>
    </w:rPr>
  </w:style>
  <w:style w:type="character" w:customStyle="1" w:styleId="WW8Num16z3">
    <w:name w:val="WW8Num16z3"/>
    <w:rsid w:val="00CC233B"/>
    <w:rPr>
      <w:rFonts w:ascii="Symbol" w:hAnsi="Symbol" w:cs="Symbol" w:hint="default"/>
    </w:rPr>
  </w:style>
  <w:style w:type="character" w:customStyle="1" w:styleId="WW8Num17z0">
    <w:name w:val="WW8Num17z0"/>
    <w:rsid w:val="00CC233B"/>
    <w:rPr>
      <w:rFonts w:ascii="Symbol" w:hAnsi="Symbol" w:cs="Symbol" w:hint="default"/>
    </w:rPr>
  </w:style>
  <w:style w:type="character" w:customStyle="1" w:styleId="WW8Num17z1">
    <w:name w:val="WW8Num17z1"/>
    <w:rsid w:val="00CC233B"/>
    <w:rPr>
      <w:rFonts w:ascii="Courier New" w:hAnsi="Courier New" w:cs="Courier New" w:hint="default"/>
    </w:rPr>
  </w:style>
  <w:style w:type="character" w:customStyle="1" w:styleId="WW8Num17z2">
    <w:name w:val="WW8Num17z2"/>
    <w:rsid w:val="00CC233B"/>
    <w:rPr>
      <w:rFonts w:ascii="Wingdings" w:hAnsi="Wingdings" w:cs="Wingdings" w:hint="default"/>
    </w:rPr>
  </w:style>
  <w:style w:type="character" w:customStyle="1" w:styleId="WW8Num18z0">
    <w:name w:val="WW8Num18z0"/>
    <w:rsid w:val="00CC233B"/>
    <w:rPr>
      <w:rFonts w:ascii="Symbol" w:hAnsi="Symbol" w:cs="Symbol" w:hint="default"/>
      <w:sz w:val="16"/>
    </w:rPr>
  </w:style>
  <w:style w:type="character" w:customStyle="1" w:styleId="WW8Num18z1">
    <w:name w:val="WW8Num18z1"/>
    <w:rsid w:val="00CC233B"/>
    <w:rPr>
      <w:rFonts w:ascii="Courier New" w:hAnsi="Courier New" w:cs="Courier New" w:hint="default"/>
    </w:rPr>
  </w:style>
  <w:style w:type="character" w:customStyle="1" w:styleId="WW8Num18z2">
    <w:name w:val="WW8Num18z2"/>
    <w:rsid w:val="00CC233B"/>
    <w:rPr>
      <w:rFonts w:ascii="Wingdings" w:hAnsi="Wingdings" w:cs="Wingdings" w:hint="default"/>
    </w:rPr>
  </w:style>
  <w:style w:type="character" w:customStyle="1" w:styleId="WW8Num18z3">
    <w:name w:val="WW8Num18z3"/>
    <w:rsid w:val="00CC233B"/>
    <w:rPr>
      <w:rFonts w:ascii="Symbol" w:hAnsi="Symbol" w:cs="Symbol" w:hint="default"/>
    </w:rPr>
  </w:style>
  <w:style w:type="character" w:customStyle="1" w:styleId="WW8Num19z0">
    <w:name w:val="WW8Num19z0"/>
    <w:rsid w:val="00CC233B"/>
    <w:rPr>
      <w:rFonts w:cs="Times New Roman"/>
    </w:rPr>
  </w:style>
  <w:style w:type="character" w:customStyle="1" w:styleId="WW8Num20z0">
    <w:name w:val="WW8Num20z0"/>
    <w:rsid w:val="00CC233B"/>
    <w:rPr>
      <w:rFonts w:hint="default"/>
    </w:rPr>
  </w:style>
  <w:style w:type="character" w:customStyle="1" w:styleId="WW8Num21z0">
    <w:name w:val="WW8Num21z0"/>
    <w:rsid w:val="00CC233B"/>
    <w:rPr>
      <w:rFonts w:cs="Times New Roman"/>
    </w:rPr>
  </w:style>
  <w:style w:type="character" w:customStyle="1" w:styleId="10">
    <w:name w:val="Основной шрифт абзаца1"/>
    <w:rsid w:val="00CC233B"/>
  </w:style>
  <w:style w:type="character" w:customStyle="1" w:styleId="11">
    <w:name w:val="Заголовок 1 Знак"/>
    <w:rsid w:val="00CC233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CC2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CC23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CC23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CC233B"/>
    <w:rPr>
      <w:rFonts w:ascii="Calibri" w:eastAsia="Times New Roman" w:hAnsi="Calibri" w:cs="Times New Roman"/>
      <w:b/>
      <w:bCs/>
    </w:rPr>
  </w:style>
  <w:style w:type="character" w:styleId="a3">
    <w:name w:val="Hyperlink"/>
    <w:rsid w:val="00CC233B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CC233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CC233B"/>
    <w:rPr>
      <w:rFonts w:cs="Times New Roman"/>
      <w:sz w:val="24"/>
      <w:szCs w:val="24"/>
    </w:rPr>
  </w:style>
  <w:style w:type="character" w:customStyle="1" w:styleId="a6">
    <w:name w:val="Верхний колонтитул Знак"/>
    <w:rsid w:val="00CC233B"/>
    <w:rPr>
      <w:rFonts w:cs="Times New Roman"/>
      <w:sz w:val="24"/>
      <w:szCs w:val="24"/>
    </w:rPr>
  </w:style>
  <w:style w:type="character" w:styleId="a7">
    <w:name w:val="page number"/>
    <w:rsid w:val="00CC233B"/>
    <w:rPr>
      <w:rFonts w:cs="Times New Roman"/>
    </w:rPr>
  </w:style>
  <w:style w:type="character" w:customStyle="1" w:styleId="a8">
    <w:name w:val="Нижний колонтитул Знак"/>
    <w:rsid w:val="00CC233B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CC233B"/>
    <w:rPr>
      <w:rFonts w:cs="Times New Roman"/>
      <w:sz w:val="24"/>
      <w:szCs w:val="24"/>
    </w:rPr>
  </w:style>
  <w:style w:type="character" w:customStyle="1" w:styleId="31">
    <w:name w:val="Основной текст 3 Знак"/>
    <w:rsid w:val="00CC233B"/>
    <w:rPr>
      <w:rFonts w:cs="Times New Roman"/>
      <w:sz w:val="16"/>
      <w:szCs w:val="16"/>
    </w:rPr>
  </w:style>
  <w:style w:type="character" w:customStyle="1" w:styleId="a9">
    <w:name w:val="Основной текст с отступом Знак"/>
    <w:rsid w:val="00CC233B"/>
    <w:rPr>
      <w:rFonts w:cs="Times New Roman"/>
      <w:sz w:val="24"/>
      <w:szCs w:val="24"/>
    </w:rPr>
  </w:style>
  <w:style w:type="paragraph" w:customStyle="1" w:styleId="aa">
    <w:name w:val="Заголовок"/>
    <w:basedOn w:val="a"/>
    <w:next w:val="ab"/>
    <w:rsid w:val="00CC23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rsid w:val="00CC233B"/>
    <w:pPr>
      <w:spacing w:line="264" w:lineRule="auto"/>
    </w:pPr>
  </w:style>
  <w:style w:type="paragraph" w:styleId="ac">
    <w:name w:val="List"/>
    <w:basedOn w:val="ab"/>
    <w:rsid w:val="00CC233B"/>
    <w:rPr>
      <w:rFonts w:cs="Lucida Sans"/>
    </w:rPr>
  </w:style>
  <w:style w:type="paragraph" w:customStyle="1" w:styleId="12">
    <w:name w:val="Название1"/>
    <w:basedOn w:val="a"/>
    <w:rsid w:val="00CC233B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CC233B"/>
    <w:pPr>
      <w:suppressLineNumbers/>
    </w:pPr>
    <w:rPr>
      <w:rFonts w:cs="Lucida Sans"/>
    </w:rPr>
  </w:style>
  <w:style w:type="paragraph" w:styleId="ad">
    <w:name w:val="Balloon Text"/>
    <w:basedOn w:val="a"/>
    <w:rsid w:val="00CC233B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CC233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CC233B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CC233B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CC233B"/>
    <w:pPr>
      <w:spacing w:after="120"/>
    </w:pPr>
    <w:rPr>
      <w:sz w:val="16"/>
      <w:szCs w:val="16"/>
    </w:rPr>
  </w:style>
  <w:style w:type="paragraph" w:styleId="af0">
    <w:name w:val="Body Text Indent"/>
    <w:basedOn w:val="a"/>
    <w:rsid w:val="00CC233B"/>
    <w:pPr>
      <w:spacing w:after="120"/>
      <w:ind w:left="283"/>
    </w:pPr>
  </w:style>
  <w:style w:type="paragraph" w:customStyle="1" w:styleId="CharChar">
    <w:name w:val="Char Char"/>
    <w:basedOn w:val="a"/>
    <w:rsid w:val="00CC23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"/>
    <w:basedOn w:val="a"/>
    <w:rsid w:val="00CC233B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DefaultParagraphFontParaCharChar">
    <w:name w:val="Default Paragraph Font Para Char Char Знак"/>
    <w:basedOn w:val="a"/>
    <w:rsid w:val="00CC23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1"/>
    <w:basedOn w:val="a"/>
    <w:rsid w:val="00CC233B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Generasia">
    <w:name w:val="Generasia"/>
    <w:rsid w:val="00CC233B"/>
    <w:pPr>
      <w:suppressAutoHyphens/>
      <w:ind w:right="-56"/>
      <w:jc w:val="both"/>
    </w:pPr>
    <w:rPr>
      <w:rFonts w:ascii="Arial" w:hAnsi="Arial" w:cs="Arial"/>
      <w:b/>
      <w:iCs/>
      <w:color w:val="000000"/>
      <w:sz w:val="16"/>
      <w:szCs w:val="16"/>
      <w:lang w:eastAsia="ar-SA"/>
    </w:rPr>
  </w:style>
  <w:style w:type="paragraph" w:customStyle="1" w:styleId="af1">
    <w:name w:val="Содержимое таблицы"/>
    <w:basedOn w:val="a"/>
    <w:rsid w:val="00CC233B"/>
    <w:pPr>
      <w:suppressLineNumbers/>
    </w:pPr>
  </w:style>
  <w:style w:type="paragraph" w:customStyle="1" w:styleId="af2">
    <w:name w:val="Заголовок таблицы"/>
    <w:basedOn w:val="af1"/>
    <w:rsid w:val="00CC233B"/>
    <w:pPr>
      <w:jc w:val="center"/>
    </w:pPr>
    <w:rPr>
      <w:b/>
      <w:bCs/>
    </w:rPr>
  </w:style>
  <w:style w:type="paragraph" w:customStyle="1" w:styleId="af3">
    <w:name w:val="Содержимое врезки"/>
    <w:basedOn w:val="ab"/>
    <w:rsid w:val="00CC233B"/>
  </w:style>
  <w:style w:type="paragraph" w:styleId="af4">
    <w:name w:val="No Spacing"/>
    <w:uiPriority w:val="1"/>
    <w:qFormat/>
    <w:rsid w:val="006230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407</Words>
  <Characters>2737</Characters>
  <Application>Microsoft Office Word</Application>
  <DocSecurity>0</DocSecurity>
  <Lines>161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Manager>+79272779489</Manager>
  <Company>ДЕКАТЕРМ</Company>
  <LinksUpToDate>false</LinksUpToDate>
  <CharactersWithSpaces>3104</CharactersWithSpaces>
  <SharedDoc>false</SharedDoc>
  <HyperlinkBase> http://dekaterm.ru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</dc:title>
  <dc:subject>Насосная станция</dc:subject>
  <dc:creator>Третьяков Д.П.</dc:creator>
  <cp:keywords>насосная станция</cp:keywords>
  <dc:description>ТЕХНИЧЕСКОЕ ЗАДАНИЕ на проектирование, изготовление и поставку насосной станции для подготовки коммерческого предложения Опросной лист ДЕКАТЕРМ http://dekaterm.ru +79272779489</dc:description>
  <cp:lastModifiedBy>diman_comp</cp:lastModifiedBy>
  <cp:revision>18</cp:revision>
  <cp:lastPrinted>2012-06-06T05:32:00Z</cp:lastPrinted>
  <dcterms:created xsi:type="dcterms:W3CDTF">2018-07-11T17:37:00Z</dcterms:created>
  <dcterms:modified xsi:type="dcterms:W3CDTF">2019-09-17T08:37:00Z</dcterms:modified>
  <cp:category>насосы</cp:category>
</cp:coreProperties>
</file>